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C6724" w14:textId="77777777" w:rsidR="009D73CA" w:rsidRPr="00CC7ECF" w:rsidRDefault="00CC7ECF" w:rsidP="00CC7ECF">
      <w:pPr>
        <w:jc w:val="center"/>
        <w:rPr>
          <w:b/>
          <w:sz w:val="28"/>
          <w:szCs w:val="28"/>
        </w:rPr>
      </w:pPr>
      <w:bookmarkStart w:id="0" w:name="_GoBack"/>
      <w:bookmarkEnd w:id="0"/>
      <w:r w:rsidRPr="00CC7ECF">
        <w:rPr>
          <w:b/>
          <w:sz w:val="28"/>
          <w:szCs w:val="28"/>
        </w:rPr>
        <w:t>SWAN CANOE CLUB (INC)</w:t>
      </w:r>
    </w:p>
    <w:p w14:paraId="1E8DB742" w14:textId="77777777" w:rsidR="00CC7ECF" w:rsidRDefault="00CC7ECF" w:rsidP="00CC7ECF">
      <w:pPr>
        <w:jc w:val="center"/>
        <w:rPr>
          <w:b/>
        </w:rPr>
      </w:pPr>
    </w:p>
    <w:p w14:paraId="3DBC1719" w14:textId="77777777" w:rsidR="00CC7ECF" w:rsidRDefault="00CC7ECF" w:rsidP="00CC7ECF">
      <w:pPr>
        <w:jc w:val="center"/>
        <w:rPr>
          <w:b/>
        </w:rPr>
      </w:pPr>
    </w:p>
    <w:p w14:paraId="73CEF5CB" w14:textId="77777777" w:rsidR="00CC7ECF" w:rsidRDefault="00CC7ECF" w:rsidP="00CC7ECF">
      <w:pPr>
        <w:jc w:val="center"/>
        <w:rPr>
          <w:b/>
        </w:rPr>
      </w:pPr>
      <w:r>
        <w:rPr>
          <w:b/>
        </w:rPr>
        <w:t>NOTICE OF ANNUAL GENERAL MEETING</w:t>
      </w:r>
    </w:p>
    <w:p w14:paraId="65B8532C" w14:textId="77777777" w:rsidR="00CC7ECF" w:rsidRDefault="00CC7ECF" w:rsidP="00CC7ECF">
      <w:pPr>
        <w:rPr>
          <w:b/>
        </w:rPr>
      </w:pPr>
    </w:p>
    <w:p w14:paraId="6B5BA483" w14:textId="77777777" w:rsidR="00CC7ECF" w:rsidRDefault="00CC7ECF" w:rsidP="00CC7ECF">
      <w:r>
        <w:t>Notice is given that the Annual General Meeting of the Club will be held at 7.00pm on Thursday, 21 June 2018 at the Club Rooms, 16 Johnson Parade, Mosman Park.  All members are welcome and encouraged to attend.</w:t>
      </w:r>
    </w:p>
    <w:p w14:paraId="35C31426" w14:textId="77777777" w:rsidR="00CC7ECF" w:rsidRDefault="00CC7ECF" w:rsidP="00CC7ECF"/>
    <w:p w14:paraId="17E8D8A3" w14:textId="77777777" w:rsidR="00CC7ECF" w:rsidRDefault="004F25EF" w:rsidP="00CC7ECF">
      <w:r>
        <w:rPr>
          <w:b/>
        </w:rPr>
        <w:t>BUSINESS:</w:t>
      </w:r>
    </w:p>
    <w:p w14:paraId="5ACBAF18" w14:textId="77777777" w:rsidR="00CC7ECF" w:rsidRDefault="00CC7ECF" w:rsidP="00CC7ECF"/>
    <w:p w14:paraId="5309094E" w14:textId="77777777" w:rsidR="00CC7ECF" w:rsidRDefault="00CC7ECF" w:rsidP="00CC7ECF">
      <w:pPr>
        <w:pStyle w:val="Heading1"/>
      </w:pPr>
      <w:r>
        <w:t>To receive the following reports:</w:t>
      </w:r>
    </w:p>
    <w:p w14:paraId="1CB6CA28" w14:textId="77777777" w:rsidR="00CC7ECF" w:rsidRDefault="00884A6A" w:rsidP="00CC7ECF">
      <w:pPr>
        <w:pStyle w:val="Heading3"/>
      </w:pPr>
      <w:r>
        <w:t xml:space="preserve">from </w:t>
      </w:r>
      <w:r w:rsidR="00CC7ECF">
        <w:t>the President</w:t>
      </w:r>
      <w:r>
        <w:t>,</w:t>
      </w:r>
      <w:r w:rsidR="00CC7ECF">
        <w:t xml:space="preserve"> on the year’s activities;</w:t>
      </w:r>
    </w:p>
    <w:p w14:paraId="2B762BB0" w14:textId="77777777" w:rsidR="00884A6A" w:rsidRDefault="00884A6A" w:rsidP="00CC7ECF">
      <w:pPr>
        <w:pStyle w:val="Heading3"/>
      </w:pPr>
      <w:r>
        <w:t xml:space="preserve">from </w:t>
      </w:r>
      <w:r w:rsidR="00CC7ECF">
        <w:t>the Treasurer</w:t>
      </w:r>
      <w:r>
        <w:t>,</w:t>
      </w:r>
      <w:r w:rsidR="00CC7ECF">
        <w:t xml:space="preserve"> on the financial statements a</w:t>
      </w:r>
      <w:r w:rsidR="003643FF">
        <w:t>nd financial position generally.</w:t>
      </w:r>
    </w:p>
    <w:p w14:paraId="6F76B987" w14:textId="77777777" w:rsidR="00CC7ECF" w:rsidRDefault="00CC7ECF" w:rsidP="00CC7ECF">
      <w:pPr>
        <w:pStyle w:val="Heading1"/>
      </w:pPr>
      <w:r w:rsidRPr="004F25EF">
        <w:rPr>
          <w:u w:val="single"/>
        </w:rPr>
        <w:t>Special Resolution</w:t>
      </w:r>
      <w:r w:rsidR="004F25EF" w:rsidRPr="004F25EF">
        <w:rPr>
          <w:u w:val="single"/>
        </w:rPr>
        <w:t xml:space="preserve"> – change of name</w:t>
      </w:r>
    </w:p>
    <w:p w14:paraId="38B871E5" w14:textId="77777777" w:rsidR="004F25EF" w:rsidRDefault="004F25EF" w:rsidP="004F25EF">
      <w:pPr>
        <w:pStyle w:val="Heading1"/>
        <w:numPr>
          <w:ilvl w:val="0"/>
          <w:numId w:val="0"/>
        </w:numPr>
        <w:ind w:left="850"/>
      </w:pPr>
      <w:r>
        <w:t>To consider and, if thought fit, pass the following as a special resolution:</w:t>
      </w:r>
    </w:p>
    <w:p w14:paraId="16F62FCB" w14:textId="77777777" w:rsidR="004F25EF" w:rsidRDefault="004F25EF" w:rsidP="004F25EF">
      <w:pPr>
        <w:pStyle w:val="Heading1"/>
        <w:numPr>
          <w:ilvl w:val="0"/>
          <w:numId w:val="0"/>
        </w:numPr>
        <w:tabs>
          <w:tab w:val="left" w:pos="1701"/>
        </w:tabs>
        <w:ind w:left="1701"/>
      </w:pPr>
      <w:r>
        <w:t xml:space="preserve">“That, subject to approval of the Commissioner under the Associations Incorporation Act 2015: </w:t>
      </w:r>
    </w:p>
    <w:p w14:paraId="7D942ACD" w14:textId="77777777" w:rsidR="004F25EF" w:rsidRDefault="004F25EF" w:rsidP="004F25EF">
      <w:pPr>
        <w:pStyle w:val="Heading3"/>
      </w:pPr>
      <w:r>
        <w:t>the name of the Club be changed to “Swan Paddle Club</w:t>
      </w:r>
      <w:r w:rsidR="007C4C5D">
        <w:t>, Inc</w:t>
      </w:r>
      <w:proofErr w:type="gramStart"/>
      <w:r>
        <w:t>”;  and</w:t>
      </w:r>
      <w:proofErr w:type="gramEnd"/>
    </w:p>
    <w:p w14:paraId="383AF32F" w14:textId="77777777" w:rsidR="004F25EF" w:rsidRDefault="004F25EF" w:rsidP="004F25EF">
      <w:pPr>
        <w:pStyle w:val="Heading3"/>
      </w:pPr>
      <w:r>
        <w:t>clause 1 of the Constitution be deleted and replaced with:</w:t>
      </w:r>
    </w:p>
    <w:p w14:paraId="48901D87" w14:textId="77777777" w:rsidR="004F25EF" w:rsidRDefault="004F25EF" w:rsidP="004F25EF">
      <w:pPr>
        <w:pStyle w:val="Heading3"/>
        <w:numPr>
          <w:ilvl w:val="0"/>
          <w:numId w:val="0"/>
        </w:numPr>
        <w:ind w:left="3400"/>
      </w:pPr>
      <w:r>
        <w:t>“The name of the Club is “Swan Paddle Club, Inc””.</w:t>
      </w:r>
    </w:p>
    <w:p w14:paraId="5BC99A82" w14:textId="77777777" w:rsidR="004F25EF" w:rsidRDefault="004F25EF" w:rsidP="004F25EF">
      <w:pPr>
        <w:pStyle w:val="Heading3"/>
        <w:numPr>
          <w:ilvl w:val="0"/>
          <w:numId w:val="0"/>
        </w:numPr>
      </w:pPr>
      <w:r>
        <w:rPr>
          <w:b/>
        </w:rPr>
        <w:tab/>
        <w:t>Explanatory Note:</w:t>
      </w:r>
    </w:p>
    <w:p w14:paraId="60395E97" w14:textId="77777777" w:rsidR="004F25EF" w:rsidRDefault="004F25EF" w:rsidP="004F25EF">
      <w:pPr>
        <w:pStyle w:val="Heading3"/>
        <w:numPr>
          <w:ilvl w:val="0"/>
          <w:numId w:val="0"/>
        </w:numPr>
        <w:tabs>
          <w:tab w:val="left" w:pos="851"/>
        </w:tabs>
        <w:ind w:left="851"/>
      </w:pPr>
      <w:r>
        <w:t>The above special resolution is proposed</w:t>
      </w:r>
      <w:r w:rsidR="007C4C5D">
        <w:t xml:space="preserve"> so</w:t>
      </w:r>
      <w:r>
        <w:t xml:space="preserve"> as to remove the confusion that our current name implies, ie. that we have canoes rather than kayaks or skis.  The word “paddle” embraces kayaks, skis, canoes and SUP’s.  The proposed </w:t>
      </w:r>
      <w:r w:rsidR="007C4C5D">
        <w:t xml:space="preserve">name </w:t>
      </w:r>
      <w:r>
        <w:t xml:space="preserve">is also consistent with </w:t>
      </w:r>
      <w:r w:rsidR="007C4C5D">
        <w:t>C</w:t>
      </w:r>
      <w:r>
        <w:t>anoeing Western Australia’s recent change of name to “Paddle WA”.</w:t>
      </w:r>
    </w:p>
    <w:p w14:paraId="13EEC03E" w14:textId="77777777" w:rsidR="004F25EF" w:rsidRDefault="004F25EF" w:rsidP="004F25EF">
      <w:pPr>
        <w:pStyle w:val="Heading3"/>
        <w:numPr>
          <w:ilvl w:val="0"/>
          <w:numId w:val="0"/>
        </w:numPr>
        <w:tabs>
          <w:tab w:val="left" w:pos="851"/>
        </w:tabs>
        <w:ind w:left="851"/>
      </w:pPr>
      <w:r>
        <w:t xml:space="preserve">As the proposed resolution is a special resolution it is required to be passed by not less than </w:t>
      </w:r>
      <w:r w:rsidR="00884A6A">
        <w:t xml:space="preserve">three quarters </w:t>
      </w:r>
      <w:r>
        <w:t xml:space="preserve">of </w:t>
      </w:r>
      <w:r w:rsidR="007C4C5D">
        <w:t xml:space="preserve">the </w:t>
      </w:r>
      <w:r>
        <w:t xml:space="preserve">members </w:t>
      </w:r>
      <w:r w:rsidR="007C4C5D">
        <w:t xml:space="preserve">present at the meeting </w:t>
      </w:r>
      <w:r>
        <w:t>who cast a vote at the meeting.</w:t>
      </w:r>
    </w:p>
    <w:p w14:paraId="4951C7E4" w14:textId="77777777" w:rsidR="004F25EF" w:rsidRDefault="004F25EF" w:rsidP="004F25EF">
      <w:pPr>
        <w:pStyle w:val="Heading1"/>
        <w:rPr>
          <w:u w:val="single"/>
        </w:rPr>
      </w:pPr>
      <w:r w:rsidRPr="004F25EF">
        <w:rPr>
          <w:u w:val="single"/>
        </w:rPr>
        <w:t>Expansion of committee</w:t>
      </w:r>
    </w:p>
    <w:p w14:paraId="616E4699" w14:textId="77777777" w:rsidR="004F25EF" w:rsidRDefault="00666CC2" w:rsidP="004F25EF">
      <w:pPr>
        <w:pStyle w:val="Heading1"/>
        <w:numPr>
          <w:ilvl w:val="0"/>
          <w:numId w:val="0"/>
        </w:numPr>
        <w:ind w:left="850"/>
      </w:pPr>
      <w:r>
        <w:t>To consider and, if thought fit, pass the following as a special resolution:</w:t>
      </w:r>
    </w:p>
    <w:p w14:paraId="5E975471" w14:textId="77777777" w:rsidR="00666CC2" w:rsidRDefault="00666CC2" w:rsidP="004F25EF">
      <w:pPr>
        <w:pStyle w:val="Heading1"/>
        <w:numPr>
          <w:ilvl w:val="0"/>
          <w:numId w:val="0"/>
        </w:numPr>
        <w:ind w:left="850"/>
      </w:pPr>
      <w:r>
        <w:tab/>
        <w:t>“That clause 11.1(e) of the Constitution be deleted and replaced with:</w:t>
      </w:r>
    </w:p>
    <w:p w14:paraId="6E8F4C5D" w14:textId="77777777" w:rsidR="00666CC2" w:rsidRDefault="00666CC2" w:rsidP="004F25EF">
      <w:pPr>
        <w:pStyle w:val="Heading1"/>
        <w:numPr>
          <w:ilvl w:val="0"/>
          <w:numId w:val="0"/>
        </w:numPr>
        <w:ind w:left="850"/>
      </w:pPr>
      <w:r>
        <w:tab/>
      </w:r>
      <w:r>
        <w:tab/>
        <w:t>“</w:t>
      </w:r>
      <w:r w:rsidR="003643FF">
        <w:t xml:space="preserve">up to </w:t>
      </w:r>
      <w:r>
        <w:t>6 additional persons;”</w:t>
      </w:r>
    </w:p>
    <w:p w14:paraId="0A717969" w14:textId="77777777" w:rsidR="00884A6A" w:rsidRDefault="00666CC2" w:rsidP="004F25EF">
      <w:pPr>
        <w:pStyle w:val="Heading1"/>
        <w:numPr>
          <w:ilvl w:val="0"/>
          <w:numId w:val="0"/>
        </w:numPr>
        <w:ind w:left="850"/>
      </w:pPr>
      <w:r>
        <w:t xml:space="preserve">Note:  The Club committee presently comprises a President, Vice President, Secretary, Treasurer and 4 additional persons with the requirement that one of the </w:t>
      </w:r>
      <w:r>
        <w:lastRenderedPageBreak/>
        <w:t xml:space="preserve">additional persons must be appointed by the committee as the Club Membership Officer.  </w:t>
      </w:r>
    </w:p>
    <w:p w14:paraId="3E4B5ABB" w14:textId="77777777" w:rsidR="00884A6A" w:rsidRDefault="00666CC2" w:rsidP="004F25EF">
      <w:pPr>
        <w:pStyle w:val="Heading1"/>
        <w:numPr>
          <w:ilvl w:val="0"/>
          <w:numId w:val="0"/>
        </w:numPr>
        <w:ind w:left="850"/>
      </w:pPr>
      <w:r>
        <w:t xml:space="preserve">The effect of this change is to </w:t>
      </w:r>
      <w:r w:rsidR="003643FF">
        <w:t xml:space="preserve">allow the committee to have two more members if desired </w:t>
      </w:r>
      <w:r>
        <w:t xml:space="preserve">and to remove the requirement that one of these persons must be the Membership Officer.  The expansion of the number of committee members </w:t>
      </w:r>
      <w:r w:rsidR="003643FF">
        <w:t>can enable</w:t>
      </w:r>
      <w:r>
        <w:t xml:space="preserve"> </w:t>
      </w:r>
      <w:r w:rsidR="003643FF">
        <w:t>tasks</w:t>
      </w:r>
      <w:r>
        <w:t xml:space="preserve"> to be spread more widely and </w:t>
      </w:r>
      <w:r w:rsidR="003643FF">
        <w:t>more backup for tasks</w:t>
      </w:r>
      <w:r>
        <w:t xml:space="preserve"> if, as is often the case, committee members are unavailable through travel or work commitments.</w:t>
      </w:r>
    </w:p>
    <w:p w14:paraId="6BE48A81" w14:textId="77777777" w:rsidR="00666CC2" w:rsidRDefault="00666CC2" w:rsidP="004F25EF">
      <w:pPr>
        <w:pStyle w:val="Heading1"/>
        <w:numPr>
          <w:ilvl w:val="0"/>
          <w:numId w:val="0"/>
        </w:numPr>
        <w:ind w:left="850"/>
      </w:pPr>
      <w:r>
        <w:t>The removal of the</w:t>
      </w:r>
      <w:r w:rsidR="007C4C5D">
        <w:t xml:space="preserve"> </w:t>
      </w:r>
      <w:r>
        <w:t>requirement that one of the additional persons must be the Membership Officer simply provides more flexibility for the committee.</w:t>
      </w:r>
    </w:p>
    <w:p w14:paraId="39A25726" w14:textId="77777777" w:rsidR="00884A6A" w:rsidRDefault="00884A6A" w:rsidP="004F25EF">
      <w:pPr>
        <w:pStyle w:val="Heading1"/>
        <w:numPr>
          <w:ilvl w:val="0"/>
          <w:numId w:val="0"/>
        </w:numPr>
        <w:ind w:left="850"/>
      </w:pPr>
      <w:r>
        <w:t xml:space="preserve">As the proposed resolution is a special resolution it is required to be passed by not less than three quarters of the members present at the meeting who cast a vote at the meeting. </w:t>
      </w:r>
    </w:p>
    <w:p w14:paraId="23F61004" w14:textId="77777777" w:rsidR="00666CC2" w:rsidRPr="00666CC2" w:rsidRDefault="00666CC2" w:rsidP="00666CC2">
      <w:pPr>
        <w:pStyle w:val="Heading1"/>
        <w:rPr>
          <w:u w:val="single"/>
        </w:rPr>
      </w:pPr>
      <w:r w:rsidRPr="00666CC2">
        <w:rPr>
          <w:u w:val="single"/>
        </w:rPr>
        <w:t>Election of Office Bearers and Committee</w:t>
      </w:r>
    </w:p>
    <w:p w14:paraId="31D140AC" w14:textId="77777777" w:rsidR="00666CC2" w:rsidRDefault="00666CC2" w:rsidP="00666CC2">
      <w:pPr>
        <w:pStyle w:val="Heading1"/>
        <w:numPr>
          <w:ilvl w:val="0"/>
          <w:numId w:val="0"/>
        </w:numPr>
        <w:ind w:left="850"/>
      </w:pPr>
      <w:r>
        <w:t xml:space="preserve">The positions of the current office bearers and committee members will fall vacant at the Annual General Meeting.  Nominations are </w:t>
      </w:r>
      <w:r w:rsidR="00884A6A">
        <w:t xml:space="preserve">now </w:t>
      </w:r>
      <w:r>
        <w:t>call</w:t>
      </w:r>
      <w:r w:rsidR="00884A6A">
        <w:t>ed</w:t>
      </w:r>
      <w:r>
        <w:t xml:space="preserve"> for each of those positions.  Nominations can be made by advising the Club Secretary or at the meeting itself.  The positions open for election are:</w:t>
      </w:r>
    </w:p>
    <w:p w14:paraId="43AACA72" w14:textId="77777777" w:rsidR="00666CC2" w:rsidRDefault="00666CC2" w:rsidP="00666CC2">
      <w:pPr>
        <w:pStyle w:val="Heading3"/>
      </w:pPr>
      <w:r>
        <w:t>President</w:t>
      </w:r>
    </w:p>
    <w:p w14:paraId="0A254797" w14:textId="77777777" w:rsidR="00666CC2" w:rsidRDefault="00666CC2" w:rsidP="00666CC2">
      <w:pPr>
        <w:pStyle w:val="Heading3"/>
      </w:pPr>
      <w:r>
        <w:t>Vice President</w:t>
      </w:r>
    </w:p>
    <w:p w14:paraId="53382CF8" w14:textId="77777777" w:rsidR="00666CC2" w:rsidRDefault="00666CC2" w:rsidP="00666CC2">
      <w:pPr>
        <w:pStyle w:val="Heading3"/>
      </w:pPr>
      <w:r>
        <w:t>Secretary</w:t>
      </w:r>
    </w:p>
    <w:p w14:paraId="2D21FA04" w14:textId="77777777" w:rsidR="00666CC2" w:rsidRDefault="00666CC2" w:rsidP="00666CC2">
      <w:pPr>
        <w:pStyle w:val="Heading3"/>
      </w:pPr>
      <w:r>
        <w:t>Treasurer</w:t>
      </w:r>
    </w:p>
    <w:p w14:paraId="0B812FB7" w14:textId="77777777" w:rsidR="00666CC2" w:rsidRDefault="00666CC2" w:rsidP="00666CC2">
      <w:pPr>
        <w:pStyle w:val="Heading3"/>
      </w:pPr>
      <w:r>
        <w:t xml:space="preserve">6 additional </w:t>
      </w:r>
      <w:r w:rsidR="007C4C5D">
        <w:t>committee members</w:t>
      </w:r>
      <w:r>
        <w:t xml:space="preserve"> (if the above special resolution is passed) or 4 additional </w:t>
      </w:r>
      <w:r w:rsidR="007C4C5D">
        <w:t>committee members</w:t>
      </w:r>
      <w:r>
        <w:t xml:space="preserve"> (if the above special resolution is not passed).</w:t>
      </w:r>
    </w:p>
    <w:p w14:paraId="76104529" w14:textId="77777777" w:rsidR="00666CC2" w:rsidRDefault="00666CC2" w:rsidP="00666CC2">
      <w:pPr>
        <w:pStyle w:val="Heading3"/>
        <w:numPr>
          <w:ilvl w:val="0"/>
          <w:numId w:val="0"/>
        </w:numPr>
        <w:ind w:left="850"/>
      </w:pPr>
      <w:r>
        <w:t>This has been a busy year for the Club and some of the current committee have advised that they will not be standing again.  This is the time for you to consider what you can do for the Club by standing for election.  To assist you in deciding if you wish to stand for one of the Club positions or as a committee member, the following is an overview of the various roles:</w:t>
      </w:r>
    </w:p>
    <w:p w14:paraId="693A333F" w14:textId="77777777" w:rsidR="00E33907" w:rsidRPr="00E33907" w:rsidRDefault="00E33907" w:rsidP="00D667E0">
      <w:pPr>
        <w:pStyle w:val="Heading3"/>
        <w:numPr>
          <w:ilvl w:val="0"/>
          <w:numId w:val="0"/>
        </w:numPr>
        <w:tabs>
          <w:tab w:val="left" w:pos="3261"/>
        </w:tabs>
        <w:ind w:left="3261" w:hanging="2410"/>
      </w:pPr>
      <w:r w:rsidRPr="00D667E0">
        <w:rPr>
          <w:b/>
        </w:rPr>
        <w:t>President</w:t>
      </w:r>
      <w:r w:rsidRPr="00E33907">
        <w:rPr>
          <w:b/>
        </w:rPr>
        <w:t>:</w:t>
      </w:r>
      <w:r w:rsidRPr="00E33907">
        <w:t xml:space="preserve"> </w:t>
      </w:r>
      <w:r>
        <w:tab/>
      </w:r>
      <w:r w:rsidRPr="00E33907">
        <w:t>Co-ordinates and supervises the office bearers and committee and club activities. The President chairs the committee meetings and delegates roles and activities to other club members as necessary. The President also acts as a liaison between the Club, Paddle WA and other canoe clubs, by attending the three monthly Presidents meetings. The President replies to emails and telephone calls concerning the club from members, PWA and external individuals and if required represents the club at external meetings and social gatherings.</w:t>
      </w:r>
    </w:p>
    <w:p w14:paraId="78CCF3BD" w14:textId="77777777" w:rsidR="00E33907" w:rsidRPr="00E33907" w:rsidRDefault="00E33907" w:rsidP="00D667E0">
      <w:pPr>
        <w:pStyle w:val="Heading3"/>
        <w:numPr>
          <w:ilvl w:val="0"/>
          <w:numId w:val="0"/>
        </w:numPr>
        <w:tabs>
          <w:tab w:val="left" w:pos="3261"/>
        </w:tabs>
        <w:ind w:left="3261" w:hanging="2410"/>
      </w:pPr>
      <w:r w:rsidRPr="00E33907">
        <w:rPr>
          <w:b/>
          <w:bCs w:val="0"/>
        </w:rPr>
        <w:t xml:space="preserve">Vice </w:t>
      </w:r>
      <w:r w:rsidRPr="00D667E0">
        <w:rPr>
          <w:b/>
        </w:rPr>
        <w:t>President</w:t>
      </w:r>
      <w:r w:rsidRPr="00E33907">
        <w:rPr>
          <w:b/>
          <w:bCs w:val="0"/>
        </w:rPr>
        <w:t xml:space="preserve">: </w:t>
      </w:r>
      <w:r w:rsidR="00D667E0">
        <w:rPr>
          <w:b/>
          <w:bCs w:val="0"/>
        </w:rPr>
        <w:tab/>
      </w:r>
      <w:r w:rsidRPr="00E33907">
        <w:t xml:space="preserve">Supports the role of the President and stands in as chair </w:t>
      </w:r>
      <w:r w:rsidR="00D667E0">
        <w:t>at</w:t>
      </w:r>
      <w:r w:rsidRPr="00E33907">
        <w:rPr>
          <w:b/>
          <w:bCs w:val="0"/>
        </w:rPr>
        <w:t xml:space="preserve"> </w:t>
      </w:r>
      <w:r w:rsidRPr="00E33907">
        <w:t xml:space="preserve">committee meetings if the President is unavailable and takes on tasks as required by the President. Being Vice </w:t>
      </w:r>
      <w:r w:rsidRPr="00E33907">
        <w:lastRenderedPageBreak/>
        <w:t>President does not necessarily mean that the next year the individual becomes president, however it</w:t>
      </w:r>
      <w:r w:rsidR="00D667E0">
        <w:t xml:space="preserve"> is</w:t>
      </w:r>
      <w:r w:rsidRPr="00E33907">
        <w:rPr>
          <w:b/>
          <w:bCs w:val="0"/>
        </w:rPr>
        <w:t xml:space="preserve"> </w:t>
      </w:r>
      <w:r w:rsidRPr="00E33907">
        <w:t>seen</w:t>
      </w:r>
      <w:r w:rsidR="00D667E0">
        <w:t xml:space="preserve"> as</w:t>
      </w:r>
      <w:r w:rsidRPr="00E33907">
        <w:rPr>
          <w:b/>
          <w:bCs w:val="0"/>
        </w:rPr>
        <w:t xml:space="preserve"> </w:t>
      </w:r>
      <w:r w:rsidRPr="00E33907">
        <w:t>a good way of learning the role.</w:t>
      </w:r>
    </w:p>
    <w:p w14:paraId="69AFA387" w14:textId="77777777" w:rsidR="00666CC2" w:rsidRDefault="00E33907" w:rsidP="00D667E0">
      <w:pPr>
        <w:pStyle w:val="Heading3"/>
        <w:numPr>
          <w:ilvl w:val="0"/>
          <w:numId w:val="0"/>
        </w:numPr>
        <w:tabs>
          <w:tab w:val="left" w:pos="3261"/>
        </w:tabs>
        <w:ind w:left="3261" w:hanging="2410"/>
      </w:pPr>
      <w:r w:rsidRPr="00D667E0">
        <w:rPr>
          <w:b/>
        </w:rPr>
        <w:t>Secretary</w:t>
      </w:r>
      <w:r w:rsidRPr="00E33907">
        <w:rPr>
          <w:b/>
          <w:bCs w:val="0"/>
        </w:rPr>
        <w:t xml:space="preserve">: </w:t>
      </w:r>
      <w:r w:rsidR="00D667E0">
        <w:rPr>
          <w:b/>
          <w:bCs w:val="0"/>
        </w:rPr>
        <w:tab/>
      </w:r>
      <w:r w:rsidRPr="00E33907">
        <w:t xml:space="preserve">Responsible for recording the minutes of committee meetings, AGM and any special general meetings, to conduct and keep records of all </w:t>
      </w:r>
      <w:r w:rsidR="00884A6A">
        <w:t>C</w:t>
      </w:r>
      <w:r w:rsidRPr="00E33907">
        <w:t xml:space="preserve">lub correspondence and maintain the </w:t>
      </w:r>
      <w:r w:rsidR="00884A6A">
        <w:t>C</w:t>
      </w:r>
      <w:r w:rsidRPr="00E33907">
        <w:t>lub notice boards.</w:t>
      </w:r>
    </w:p>
    <w:p w14:paraId="12215447" w14:textId="77777777" w:rsidR="00D667E0" w:rsidRPr="00D667E0" w:rsidRDefault="00D667E0" w:rsidP="00D667E0">
      <w:pPr>
        <w:pStyle w:val="Heading3"/>
        <w:numPr>
          <w:ilvl w:val="0"/>
          <w:numId w:val="0"/>
        </w:numPr>
        <w:tabs>
          <w:tab w:val="left" w:pos="3261"/>
        </w:tabs>
        <w:ind w:left="3261" w:hanging="2410"/>
        <w:rPr>
          <w:bCs w:val="0"/>
        </w:rPr>
      </w:pPr>
      <w:r w:rsidRPr="00D667E0">
        <w:rPr>
          <w:b/>
        </w:rPr>
        <w:t>Treasurer:</w:t>
      </w:r>
      <w:r w:rsidRPr="00D667E0">
        <w:t xml:space="preserve"> </w:t>
      </w:r>
      <w:r>
        <w:tab/>
      </w:r>
      <w:r w:rsidRPr="00D667E0">
        <w:rPr>
          <w:bCs w:val="0"/>
        </w:rPr>
        <w:t>Records and monitors the clubs' finances, updates the committee monthly on transactions and account balances and prepares the accounts yearly for auditing. Pays the Club</w:t>
      </w:r>
      <w:r w:rsidRPr="00D667E0">
        <w:t xml:space="preserve">'s </w:t>
      </w:r>
      <w:r w:rsidRPr="00D667E0">
        <w:rPr>
          <w:bCs w:val="0"/>
        </w:rPr>
        <w:t>bills and outgoings as sanctioned by the committee.</w:t>
      </w:r>
    </w:p>
    <w:p w14:paraId="23AAE04A" w14:textId="77777777" w:rsidR="0083361A" w:rsidRDefault="00D667E0" w:rsidP="0083361A">
      <w:pPr>
        <w:pStyle w:val="Heading3"/>
        <w:numPr>
          <w:ilvl w:val="0"/>
          <w:numId w:val="0"/>
        </w:numPr>
        <w:tabs>
          <w:tab w:val="left" w:pos="3261"/>
        </w:tabs>
        <w:spacing w:after="0"/>
        <w:ind w:left="3261" w:hanging="2410"/>
        <w:rPr>
          <w:b/>
        </w:rPr>
      </w:pPr>
      <w:r w:rsidRPr="00D667E0">
        <w:rPr>
          <w:b/>
        </w:rPr>
        <w:t>Ordinary</w:t>
      </w:r>
      <w:r w:rsidRPr="00D667E0">
        <w:t xml:space="preserve"> </w:t>
      </w:r>
      <w:r w:rsidRPr="00D667E0">
        <w:rPr>
          <w:b/>
        </w:rPr>
        <w:t>Committee</w:t>
      </w:r>
    </w:p>
    <w:p w14:paraId="6D6B4F12" w14:textId="77777777" w:rsidR="00C56F5D" w:rsidRDefault="00D667E0" w:rsidP="0083361A">
      <w:pPr>
        <w:pStyle w:val="Heading3"/>
        <w:numPr>
          <w:ilvl w:val="0"/>
          <w:numId w:val="0"/>
        </w:numPr>
        <w:tabs>
          <w:tab w:val="left" w:pos="3261"/>
        </w:tabs>
        <w:ind w:left="3261" w:hanging="2410"/>
        <w:rPr>
          <w:b/>
          <w:bCs w:val="0"/>
        </w:rPr>
      </w:pPr>
      <w:r w:rsidRPr="00D667E0">
        <w:rPr>
          <w:b/>
        </w:rPr>
        <w:t>Members:</w:t>
      </w:r>
      <w:r w:rsidRPr="00D667E0">
        <w:t xml:space="preserve"> </w:t>
      </w:r>
      <w:r>
        <w:tab/>
      </w:r>
      <w:r w:rsidRPr="00D667E0">
        <w:rPr>
          <w:bCs w:val="0"/>
        </w:rPr>
        <w:t xml:space="preserve">All our committee members are extra-ordinary in giving up </w:t>
      </w:r>
      <w:r w:rsidRPr="00D667E0">
        <w:t xml:space="preserve">time </w:t>
      </w:r>
      <w:r w:rsidRPr="00D667E0">
        <w:rPr>
          <w:bCs w:val="0"/>
        </w:rPr>
        <w:t xml:space="preserve">for your </w:t>
      </w:r>
      <w:r w:rsidR="00884A6A">
        <w:rPr>
          <w:bCs w:val="0"/>
        </w:rPr>
        <w:t>C</w:t>
      </w:r>
      <w:r w:rsidRPr="00D667E0">
        <w:rPr>
          <w:bCs w:val="0"/>
        </w:rPr>
        <w:t>lub. Usually committee members will have a specific role or area of responsibility.</w:t>
      </w:r>
    </w:p>
    <w:p w14:paraId="48C55DB9" w14:textId="77777777" w:rsidR="00C56F5D" w:rsidRDefault="00C56F5D" w:rsidP="00C56F5D">
      <w:pPr>
        <w:pStyle w:val="Heading3"/>
        <w:numPr>
          <w:ilvl w:val="0"/>
          <w:numId w:val="0"/>
        </w:numPr>
        <w:tabs>
          <w:tab w:val="left" w:pos="4253"/>
        </w:tabs>
        <w:rPr>
          <w:b/>
        </w:rPr>
      </w:pPr>
    </w:p>
    <w:p w14:paraId="56A96988" w14:textId="77777777" w:rsidR="00C56F5D" w:rsidRDefault="00C56F5D" w:rsidP="00C56F5D">
      <w:pPr>
        <w:pStyle w:val="Heading3"/>
        <w:numPr>
          <w:ilvl w:val="0"/>
          <w:numId w:val="0"/>
        </w:numPr>
        <w:tabs>
          <w:tab w:val="left" w:pos="4253"/>
        </w:tabs>
        <w:rPr>
          <w:b/>
        </w:rPr>
      </w:pPr>
    </w:p>
    <w:p w14:paraId="3C4272C1" w14:textId="77777777" w:rsidR="00C56F5D" w:rsidRDefault="008632A0" w:rsidP="00C56F5D">
      <w:pPr>
        <w:pStyle w:val="Heading3"/>
        <w:numPr>
          <w:ilvl w:val="0"/>
          <w:numId w:val="0"/>
        </w:numPr>
        <w:tabs>
          <w:tab w:val="left" w:pos="4253"/>
        </w:tabs>
        <w:rPr>
          <w:b/>
        </w:rPr>
      </w:pPr>
      <w:r>
        <w:rPr>
          <w:b/>
        </w:rPr>
        <w:t>Dated:  27</w:t>
      </w:r>
      <w:r w:rsidRPr="008632A0">
        <w:rPr>
          <w:b/>
          <w:vertAlign w:val="superscript"/>
        </w:rPr>
        <w:t>th</w:t>
      </w:r>
      <w:r>
        <w:rPr>
          <w:b/>
        </w:rPr>
        <w:t xml:space="preserve"> </w:t>
      </w:r>
      <w:r w:rsidR="00C56F5D">
        <w:rPr>
          <w:b/>
        </w:rPr>
        <w:t>April 2018.</w:t>
      </w:r>
    </w:p>
    <w:p w14:paraId="5C39229D" w14:textId="77777777" w:rsidR="00C56F5D" w:rsidRDefault="00C56F5D" w:rsidP="00C56F5D">
      <w:pPr>
        <w:pStyle w:val="Heading3"/>
        <w:numPr>
          <w:ilvl w:val="0"/>
          <w:numId w:val="0"/>
        </w:numPr>
        <w:tabs>
          <w:tab w:val="left" w:pos="4253"/>
        </w:tabs>
        <w:rPr>
          <w:b/>
        </w:rPr>
      </w:pPr>
    </w:p>
    <w:p w14:paraId="16F1CC56" w14:textId="77777777" w:rsidR="00C56F5D" w:rsidRDefault="00C56F5D" w:rsidP="00C56F5D">
      <w:pPr>
        <w:pStyle w:val="Heading3"/>
        <w:numPr>
          <w:ilvl w:val="0"/>
          <w:numId w:val="0"/>
        </w:numPr>
        <w:tabs>
          <w:tab w:val="left" w:pos="4253"/>
        </w:tabs>
        <w:rPr>
          <w:b/>
        </w:rPr>
      </w:pPr>
      <w:r>
        <w:rPr>
          <w:b/>
        </w:rPr>
        <w:t>By order of the Committee.</w:t>
      </w:r>
    </w:p>
    <w:p w14:paraId="5538B6EA" w14:textId="77777777" w:rsidR="00C56F5D" w:rsidRDefault="00C56F5D" w:rsidP="00C56F5D">
      <w:pPr>
        <w:pStyle w:val="Heading3"/>
        <w:numPr>
          <w:ilvl w:val="0"/>
          <w:numId w:val="0"/>
        </w:numPr>
        <w:tabs>
          <w:tab w:val="left" w:pos="4253"/>
        </w:tabs>
        <w:rPr>
          <w:b/>
        </w:rPr>
      </w:pPr>
    </w:p>
    <w:p w14:paraId="7BCE0745" w14:textId="77777777" w:rsidR="00C56F5D" w:rsidRDefault="00C56F5D" w:rsidP="00C56F5D">
      <w:pPr>
        <w:pStyle w:val="Heading3"/>
        <w:numPr>
          <w:ilvl w:val="0"/>
          <w:numId w:val="0"/>
        </w:numPr>
        <w:tabs>
          <w:tab w:val="left" w:pos="4253"/>
        </w:tabs>
        <w:spacing w:after="0"/>
        <w:rPr>
          <w:b/>
        </w:rPr>
      </w:pPr>
      <w:r>
        <w:rPr>
          <w:b/>
        </w:rPr>
        <w:t>______________________________</w:t>
      </w:r>
    </w:p>
    <w:p w14:paraId="29F9E139" w14:textId="77777777" w:rsidR="00C56F5D" w:rsidRPr="00C56F5D" w:rsidRDefault="00E32E52" w:rsidP="00C56F5D">
      <w:pPr>
        <w:pStyle w:val="Heading3"/>
        <w:numPr>
          <w:ilvl w:val="0"/>
          <w:numId w:val="0"/>
        </w:numPr>
        <w:tabs>
          <w:tab w:val="left" w:pos="4253"/>
        </w:tabs>
        <w:spacing w:after="0"/>
        <w:rPr>
          <w:b/>
          <w:bCs w:val="0"/>
        </w:rPr>
      </w:pPr>
      <w:r>
        <w:rPr>
          <w:b/>
        </w:rPr>
        <w:t>Geoffrey</w:t>
      </w:r>
      <w:r w:rsidR="00C56F5D">
        <w:rPr>
          <w:b/>
        </w:rPr>
        <w:t xml:space="preserve"> J Emery – Club Secretary</w:t>
      </w:r>
    </w:p>
    <w:sectPr w:rsidR="00C56F5D" w:rsidRPr="00C56F5D">
      <w:footerReference w:type="default" r:id="rId8"/>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2"/>
    </wne:keymap>
    <wne:keymap wne:kcmPrimary="0433">
      <wne:acd wne:acdName="acd4"/>
    </wne:keymap>
    <wne:keymap wne:kcmPrimary="0434">
      <wne:acd wne:acdName="acd6"/>
    </wne:keymap>
    <wne:keymap wne:kcmPrimary="0435">
      <wne:acd wne:acdName="acd8"/>
    </wne:keymap>
    <wne:keymap wne:kcmPrimary="0436">
      <wne:acd wne:acdName="acd10"/>
    </wne:keymap>
    <wne:keymap wne:kcmPrimary="0531">
      <wne:acd wne:acdName="acd1"/>
    </wne:keymap>
    <wne:keymap wne:kcmPrimary="0532">
      <wne:acd wne:acdName="acd3"/>
    </wne:keymap>
    <wne:keymap wne:kcmPrimary="0533">
      <wne:acd wne:acdName="acd5"/>
    </wne:keymap>
    <wne:keymap wne:kcmPrimary="0534">
      <wne:acd wne:acdName="acd7"/>
    </wne:keymap>
    <wne:keymap wne:kcmPrimary="0535">
      <wne:acd wne:acdName="acd9"/>
    </wne:keymap>
    <wne:keymap wne:kcmPrimary="0536">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QAAAAEA" wne:acdName="acd0" wne:fciIndexBasedOn="0065"/>
    <wne:acd wne:argValue="AgBCAG8AZAB5ACAAVABlAHgAdAAgADEA" wne:acdName="acd1" wne:fciIndexBasedOn="0065"/>
    <wne:acd wne:argValue="AQAAAAIA" wne:acdName="acd2" wne:fciIndexBasedOn="0065"/>
    <wne:acd wne:argValue="AQAAAFAA" wne:acdName="acd3" wne:fciIndexBasedOn="0065"/>
    <wne:acd wne:argValue="AQAAAAMA" wne:acdName="acd4" wne:fciIndexBasedOn="0065"/>
    <wne:acd wne:argValue="AQAAAFEA" wne:acdName="acd5" wne:fciIndexBasedOn="0065"/>
    <wne:acd wne:argValue="AQAAAAQA" wne:acdName="acd6" wne:fciIndexBasedOn="0065"/>
    <wne:acd wne:argValue="AgBCAG8AZAB5ACAAVABlAHgAdAAgADQA" wne:acdName="acd7" wne:fciIndexBasedOn="0065"/>
    <wne:acd wne:argValue="AQAAAAUA" wne:acdName="acd8" wne:fciIndexBasedOn="0065"/>
    <wne:acd wne:argValue="AgBCAG8AZAB5ACAAVABlAHgAdAAgADUA" wne:acdName="acd9" wne:fciIndexBasedOn="0065"/>
    <wne:acd wne:argValue="AQAAAAYA" wne:acdName="acd10" wne:fciIndexBasedOn="0065"/>
    <wne:acd wne:argValue="AgBCAG8AZAB5ACAAVABlAHgAdAAgADYA" wne:acdName="acd1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77F6A" w14:textId="77777777" w:rsidR="0047201D" w:rsidRDefault="0047201D" w:rsidP="00C56F5D">
      <w:r>
        <w:separator/>
      </w:r>
    </w:p>
  </w:endnote>
  <w:endnote w:type="continuationSeparator" w:id="0">
    <w:p w14:paraId="6227A879" w14:textId="77777777" w:rsidR="0047201D" w:rsidRDefault="0047201D" w:rsidP="00C5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CFC9" w14:textId="77777777" w:rsidR="00C56F5D" w:rsidRPr="00E32E52" w:rsidRDefault="00C56F5D" w:rsidP="00C56F5D">
    <w:pPr>
      <w:pStyle w:val="Footer"/>
      <w:pBdr>
        <w:top w:val="single" w:sz="4" w:space="1" w:color="auto"/>
      </w:pBdr>
      <w:rPr>
        <w:sz w:val="16"/>
        <w:szCs w:val="16"/>
      </w:rPr>
    </w:pPr>
    <w:r w:rsidRPr="00E32E52">
      <w:rPr>
        <w:sz w:val="16"/>
        <w:szCs w:val="16"/>
      </w:rPr>
      <w:t xml:space="preserve">32997:  </w:t>
    </w:r>
    <w:r w:rsidR="00E32E52" w:rsidRPr="00E32E52">
      <w:rPr>
        <w:sz w:val="16"/>
        <w:szCs w:val="16"/>
      </w:rPr>
      <w:fldChar w:fldCharType="begin"/>
    </w:r>
    <w:r w:rsidR="00E32E52" w:rsidRPr="00E32E52">
      <w:rPr>
        <w:sz w:val="16"/>
        <w:szCs w:val="16"/>
      </w:rPr>
      <w:instrText xml:space="preserve"> FILENAME   \* MERGEFORMAT </w:instrText>
    </w:r>
    <w:r w:rsidR="00E32E52" w:rsidRPr="00E32E52">
      <w:rPr>
        <w:sz w:val="16"/>
        <w:szCs w:val="16"/>
      </w:rPr>
      <w:fldChar w:fldCharType="separate"/>
    </w:r>
    <w:r w:rsidR="008632A0">
      <w:rPr>
        <w:noProof/>
        <w:sz w:val="16"/>
        <w:szCs w:val="16"/>
      </w:rPr>
      <w:t>Notice of Annual General Meeting.DOCX</w:t>
    </w:r>
    <w:r w:rsidR="00E32E52" w:rsidRPr="00E32E52">
      <w:rPr>
        <w:sz w:val="16"/>
        <w:szCs w:val="16"/>
      </w:rPr>
      <w:fldChar w:fldCharType="end"/>
    </w:r>
    <w:r w:rsidR="00E32E52" w:rsidRPr="00E32E52">
      <w:rPr>
        <w:sz w:val="16"/>
        <w:szCs w:val="16"/>
      </w:rPr>
      <w:tab/>
    </w:r>
    <w:r w:rsidR="00E32E52" w:rsidRPr="00E32E52">
      <w:rPr>
        <w:sz w:val="16"/>
        <w:szCs w:val="16"/>
      </w:rPr>
      <w:tab/>
      <w:t xml:space="preserve">Page </w:t>
    </w:r>
    <w:r w:rsidR="00E32E52" w:rsidRPr="00E32E52">
      <w:rPr>
        <w:sz w:val="16"/>
        <w:szCs w:val="16"/>
      </w:rPr>
      <w:fldChar w:fldCharType="begin"/>
    </w:r>
    <w:r w:rsidR="00E32E52" w:rsidRPr="00E32E52">
      <w:rPr>
        <w:sz w:val="16"/>
        <w:szCs w:val="16"/>
      </w:rPr>
      <w:instrText xml:space="preserve"> PAGE   \* MERGEFORMAT </w:instrText>
    </w:r>
    <w:r w:rsidR="00E32E52" w:rsidRPr="00E32E52">
      <w:rPr>
        <w:sz w:val="16"/>
        <w:szCs w:val="16"/>
      </w:rPr>
      <w:fldChar w:fldCharType="separate"/>
    </w:r>
    <w:r w:rsidR="00237597">
      <w:rPr>
        <w:noProof/>
        <w:sz w:val="16"/>
        <w:szCs w:val="16"/>
      </w:rPr>
      <w:t>1</w:t>
    </w:r>
    <w:r w:rsidR="00E32E52" w:rsidRPr="00E32E52">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77DE8" w14:textId="77777777" w:rsidR="0047201D" w:rsidRDefault="0047201D" w:rsidP="00C56F5D">
      <w:r>
        <w:separator/>
      </w:r>
    </w:p>
  </w:footnote>
  <w:footnote w:type="continuationSeparator" w:id="0">
    <w:p w14:paraId="606658E5" w14:textId="77777777" w:rsidR="0047201D" w:rsidRDefault="0047201D" w:rsidP="00C56F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10E6"/>
    <w:multiLevelType w:val="multilevel"/>
    <w:tmpl w:val="B790AB00"/>
    <w:lvl w:ilvl="0">
      <w:start w:val="1"/>
      <w:numFmt w:val="decimal"/>
      <w:pStyle w:val="Heading1"/>
      <w:lvlText w:val="%1."/>
      <w:lvlJc w:val="left"/>
      <w:pPr>
        <w:ind w:left="850" w:hanging="850"/>
      </w:pPr>
    </w:lvl>
    <w:lvl w:ilvl="1">
      <w:start w:val="1"/>
      <w:numFmt w:val="decimal"/>
      <w:pStyle w:val="Heading2"/>
      <w:lvlText w:val="%1.%2"/>
      <w:lvlJc w:val="left"/>
      <w:pPr>
        <w:ind w:left="1701" w:hanging="851"/>
      </w:pPr>
    </w:lvl>
    <w:lvl w:ilvl="2">
      <w:start w:val="1"/>
      <w:numFmt w:val="lowerLetter"/>
      <w:pStyle w:val="Heading3"/>
      <w:lvlText w:val="(%3)"/>
      <w:lvlJc w:val="left"/>
      <w:pPr>
        <w:ind w:left="2551" w:hanging="850"/>
      </w:pPr>
    </w:lvl>
    <w:lvl w:ilvl="3">
      <w:start w:val="1"/>
      <w:numFmt w:val="lowerRoman"/>
      <w:pStyle w:val="Heading4"/>
      <w:lvlText w:val="(%4)"/>
      <w:lvlJc w:val="left"/>
      <w:pPr>
        <w:ind w:left="3402" w:hanging="851"/>
      </w:pPr>
    </w:lvl>
    <w:lvl w:ilvl="4">
      <w:start w:val="1"/>
      <w:numFmt w:val="upperLetter"/>
      <w:pStyle w:val="Heading5"/>
      <w:lvlText w:val="(%5)"/>
      <w:lvlJc w:val="left"/>
      <w:pPr>
        <w:ind w:left="4252" w:hanging="850"/>
      </w:pPr>
    </w:lvl>
    <w:lvl w:ilvl="5">
      <w:start w:val="1"/>
      <w:numFmt w:val="decimal"/>
      <w:pStyle w:val="Heading6"/>
      <w:lvlText w:val="(%6)"/>
      <w:lvlJc w:val="left"/>
      <w:pPr>
        <w:ind w:left="5102" w:hanging="85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oofState w:spelling="clean" w:grammar="clean"/>
  <w:defaultTabStop w:val="85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F"/>
    <w:rsid w:val="00237597"/>
    <w:rsid w:val="003643FF"/>
    <w:rsid w:val="0047201D"/>
    <w:rsid w:val="004F25EF"/>
    <w:rsid w:val="00666CC2"/>
    <w:rsid w:val="00743BB2"/>
    <w:rsid w:val="007C4C5D"/>
    <w:rsid w:val="0083361A"/>
    <w:rsid w:val="008632A0"/>
    <w:rsid w:val="00884A6A"/>
    <w:rsid w:val="009D73CA"/>
    <w:rsid w:val="00C56F5D"/>
    <w:rsid w:val="00CC7ECF"/>
    <w:rsid w:val="00D667E0"/>
    <w:rsid w:val="00E32E52"/>
    <w:rsid w:val="00E339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98B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ECF"/>
    <w:pPr>
      <w:spacing w:after="0" w:line="240" w:lineRule="auto"/>
      <w:jc w:val="both"/>
    </w:pPr>
    <w:rPr>
      <w:rFonts w:ascii="Arial" w:hAnsi="Arial" w:cs="Arial"/>
    </w:rPr>
  </w:style>
  <w:style w:type="paragraph" w:styleId="Heading1">
    <w:name w:val="heading 1"/>
    <w:basedOn w:val="Normal"/>
    <w:link w:val="Heading1Char"/>
    <w:uiPriority w:val="9"/>
    <w:qFormat/>
    <w:rsid w:val="00CC7ECF"/>
    <w:pPr>
      <w:numPr>
        <w:numId w:val="1"/>
      </w:numPr>
      <w:spacing w:after="240"/>
      <w:outlineLvl w:val="0"/>
    </w:pPr>
    <w:rPr>
      <w:rFonts w:eastAsiaTheme="majorEastAsia"/>
      <w:bCs/>
      <w:szCs w:val="28"/>
    </w:rPr>
  </w:style>
  <w:style w:type="paragraph" w:styleId="Heading2">
    <w:name w:val="heading 2"/>
    <w:basedOn w:val="Normal"/>
    <w:link w:val="Heading2Char"/>
    <w:uiPriority w:val="9"/>
    <w:unhideWhenUsed/>
    <w:qFormat/>
    <w:rsid w:val="00CC7ECF"/>
    <w:pPr>
      <w:numPr>
        <w:ilvl w:val="1"/>
        <w:numId w:val="1"/>
      </w:numPr>
      <w:spacing w:after="240"/>
      <w:outlineLvl w:val="1"/>
    </w:pPr>
    <w:rPr>
      <w:rFonts w:eastAsiaTheme="majorEastAsia"/>
      <w:bCs/>
      <w:szCs w:val="26"/>
    </w:rPr>
  </w:style>
  <w:style w:type="paragraph" w:styleId="Heading3">
    <w:name w:val="heading 3"/>
    <w:basedOn w:val="Normal"/>
    <w:link w:val="Heading3Char"/>
    <w:uiPriority w:val="9"/>
    <w:unhideWhenUsed/>
    <w:qFormat/>
    <w:rsid w:val="00CC7ECF"/>
    <w:pPr>
      <w:numPr>
        <w:ilvl w:val="2"/>
        <w:numId w:val="1"/>
      </w:numPr>
      <w:spacing w:after="240"/>
      <w:outlineLvl w:val="2"/>
    </w:pPr>
    <w:rPr>
      <w:rFonts w:eastAsiaTheme="majorEastAsia"/>
      <w:bCs/>
    </w:rPr>
  </w:style>
  <w:style w:type="paragraph" w:styleId="Heading4">
    <w:name w:val="heading 4"/>
    <w:basedOn w:val="Normal"/>
    <w:link w:val="Heading4Char"/>
    <w:uiPriority w:val="9"/>
    <w:semiHidden/>
    <w:unhideWhenUsed/>
    <w:qFormat/>
    <w:rsid w:val="00CC7ECF"/>
    <w:pPr>
      <w:numPr>
        <w:ilvl w:val="3"/>
        <w:numId w:val="1"/>
      </w:numPr>
      <w:spacing w:after="240"/>
      <w:outlineLvl w:val="3"/>
    </w:pPr>
    <w:rPr>
      <w:rFonts w:eastAsiaTheme="majorEastAsia"/>
      <w:bCs/>
      <w:iCs/>
    </w:rPr>
  </w:style>
  <w:style w:type="paragraph" w:styleId="Heading5">
    <w:name w:val="heading 5"/>
    <w:basedOn w:val="Normal"/>
    <w:link w:val="Heading5Char"/>
    <w:uiPriority w:val="9"/>
    <w:semiHidden/>
    <w:unhideWhenUsed/>
    <w:qFormat/>
    <w:rsid w:val="00CC7ECF"/>
    <w:pPr>
      <w:numPr>
        <w:ilvl w:val="4"/>
        <w:numId w:val="1"/>
      </w:numPr>
      <w:spacing w:after="240"/>
      <w:outlineLvl w:val="4"/>
    </w:pPr>
    <w:rPr>
      <w:rFonts w:eastAsiaTheme="majorEastAsia"/>
    </w:rPr>
  </w:style>
  <w:style w:type="paragraph" w:styleId="Heading6">
    <w:name w:val="heading 6"/>
    <w:basedOn w:val="Normal"/>
    <w:link w:val="Heading6Char"/>
    <w:uiPriority w:val="9"/>
    <w:semiHidden/>
    <w:unhideWhenUsed/>
    <w:qFormat/>
    <w:rsid w:val="00CC7ECF"/>
    <w:pPr>
      <w:numPr>
        <w:ilvl w:val="5"/>
        <w:numId w:val="1"/>
      </w:numPr>
      <w:spacing w:after="240"/>
      <w:outlineLvl w:val="5"/>
    </w:pPr>
    <w:rPr>
      <w:rFonts w:eastAsiaTheme="majorEastAsia"/>
      <w:iCs/>
    </w:rPr>
  </w:style>
  <w:style w:type="paragraph" w:styleId="Heading7">
    <w:name w:val="heading 7"/>
    <w:basedOn w:val="Normal"/>
    <w:next w:val="Normal"/>
    <w:link w:val="Heading7Char"/>
    <w:uiPriority w:val="9"/>
    <w:semiHidden/>
    <w:unhideWhenUsed/>
    <w:qFormat/>
    <w:rsid w:val="00CC7ECF"/>
    <w:pPr>
      <w:numPr>
        <w:ilvl w:val="6"/>
        <w:numId w:val="1"/>
      </w:numPr>
      <w:spacing w:after="240"/>
      <w:outlineLvl w:val="6"/>
    </w:pPr>
    <w:rPr>
      <w:rFonts w:eastAsiaTheme="majorEastAsia"/>
      <w:iCs/>
    </w:rPr>
  </w:style>
  <w:style w:type="paragraph" w:styleId="Heading8">
    <w:name w:val="heading 8"/>
    <w:basedOn w:val="Normal"/>
    <w:next w:val="Normal"/>
    <w:link w:val="Heading8Char"/>
    <w:uiPriority w:val="9"/>
    <w:semiHidden/>
    <w:unhideWhenUsed/>
    <w:qFormat/>
    <w:rsid w:val="00CC7ECF"/>
    <w:pPr>
      <w:numPr>
        <w:ilvl w:val="7"/>
        <w:numId w:val="1"/>
      </w:numPr>
      <w:spacing w:after="240"/>
      <w:outlineLvl w:val="7"/>
    </w:pPr>
    <w:rPr>
      <w:rFonts w:eastAsiaTheme="majorEastAsia"/>
      <w:szCs w:val="20"/>
    </w:rPr>
  </w:style>
  <w:style w:type="paragraph" w:styleId="Heading9">
    <w:name w:val="heading 9"/>
    <w:basedOn w:val="Normal"/>
    <w:next w:val="Normal"/>
    <w:link w:val="Heading9Char"/>
    <w:uiPriority w:val="9"/>
    <w:semiHidden/>
    <w:unhideWhenUsed/>
    <w:qFormat/>
    <w:rsid w:val="00CC7ECF"/>
    <w:pPr>
      <w:numPr>
        <w:ilvl w:val="8"/>
        <w:numId w:val="1"/>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link w:val="BodyText1Char"/>
    <w:rsid w:val="00CC7ECF"/>
    <w:pPr>
      <w:spacing w:after="240"/>
      <w:ind w:left="850"/>
    </w:pPr>
  </w:style>
  <w:style w:type="character" w:customStyle="1" w:styleId="BodyText1Char">
    <w:name w:val="Body Text 1 Char"/>
    <w:basedOn w:val="DefaultParagraphFont"/>
    <w:link w:val="BodyText1"/>
    <w:rsid w:val="00CC7ECF"/>
    <w:rPr>
      <w:rFonts w:ascii="Arial" w:hAnsi="Arial" w:cs="Arial"/>
    </w:rPr>
  </w:style>
  <w:style w:type="character" w:customStyle="1" w:styleId="Heading1Char">
    <w:name w:val="Heading 1 Char"/>
    <w:basedOn w:val="DefaultParagraphFont"/>
    <w:link w:val="Heading1"/>
    <w:uiPriority w:val="9"/>
    <w:rsid w:val="00CC7ECF"/>
    <w:rPr>
      <w:rFonts w:ascii="Arial" w:eastAsiaTheme="majorEastAsia" w:hAnsi="Arial" w:cs="Arial"/>
      <w:bCs/>
      <w:szCs w:val="28"/>
    </w:rPr>
  </w:style>
  <w:style w:type="paragraph" w:styleId="BodyText2">
    <w:name w:val="Body Text 2"/>
    <w:basedOn w:val="Normal"/>
    <w:link w:val="BodyText2Char1"/>
    <w:uiPriority w:val="99"/>
    <w:semiHidden/>
    <w:unhideWhenUsed/>
    <w:rsid w:val="00CC7ECF"/>
    <w:pPr>
      <w:spacing w:after="240"/>
      <w:ind w:left="1701"/>
    </w:pPr>
  </w:style>
  <w:style w:type="character" w:customStyle="1" w:styleId="BodyText2Char">
    <w:name w:val="Body Text 2 Char"/>
    <w:basedOn w:val="DefaultParagraphFont"/>
    <w:uiPriority w:val="99"/>
    <w:semiHidden/>
    <w:rsid w:val="00CC7ECF"/>
    <w:rPr>
      <w:rFonts w:ascii="Arial" w:hAnsi="Arial" w:cs="Arial"/>
    </w:rPr>
  </w:style>
  <w:style w:type="character" w:customStyle="1" w:styleId="BodyText2Char1">
    <w:name w:val="Body Text 2 Char1"/>
    <w:basedOn w:val="DefaultParagraphFont"/>
    <w:link w:val="BodyText2"/>
    <w:uiPriority w:val="99"/>
    <w:semiHidden/>
    <w:rsid w:val="00CC7ECF"/>
    <w:rPr>
      <w:rFonts w:ascii="Arial" w:hAnsi="Arial" w:cs="Arial"/>
    </w:rPr>
  </w:style>
  <w:style w:type="character" w:customStyle="1" w:styleId="Heading2Char">
    <w:name w:val="Heading 2 Char"/>
    <w:basedOn w:val="DefaultParagraphFont"/>
    <w:link w:val="Heading2"/>
    <w:uiPriority w:val="9"/>
    <w:rsid w:val="00CC7ECF"/>
    <w:rPr>
      <w:rFonts w:ascii="Arial" w:eastAsiaTheme="majorEastAsia" w:hAnsi="Arial" w:cs="Arial"/>
      <w:bCs/>
      <w:szCs w:val="26"/>
    </w:rPr>
  </w:style>
  <w:style w:type="paragraph" w:styleId="BodyText3">
    <w:name w:val="Body Text 3"/>
    <w:basedOn w:val="Normal"/>
    <w:link w:val="BodyText3Char1"/>
    <w:uiPriority w:val="99"/>
    <w:semiHidden/>
    <w:unhideWhenUsed/>
    <w:rsid w:val="00CC7ECF"/>
    <w:pPr>
      <w:spacing w:after="240"/>
      <w:ind w:left="2551"/>
    </w:pPr>
    <w:rPr>
      <w:szCs w:val="16"/>
    </w:rPr>
  </w:style>
  <w:style w:type="character" w:customStyle="1" w:styleId="BodyText3Char">
    <w:name w:val="Body Text 3 Char"/>
    <w:basedOn w:val="DefaultParagraphFont"/>
    <w:uiPriority w:val="99"/>
    <w:semiHidden/>
    <w:rsid w:val="00CC7ECF"/>
    <w:rPr>
      <w:rFonts w:ascii="Arial" w:hAnsi="Arial" w:cs="Arial"/>
      <w:sz w:val="16"/>
      <w:szCs w:val="16"/>
    </w:rPr>
  </w:style>
  <w:style w:type="character" w:customStyle="1" w:styleId="BodyText3Char1">
    <w:name w:val="Body Text 3 Char1"/>
    <w:basedOn w:val="DefaultParagraphFont"/>
    <w:link w:val="BodyText3"/>
    <w:uiPriority w:val="99"/>
    <w:semiHidden/>
    <w:rsid w:val="00CC7ECF"/>
    <w:rPr>
      <w:rFonts w:ascii="Arial" w:hAnsi="Arial" w:cs="Arial"/>
      <w:szCs w:val="16"/>
    </w:rPr>
  </w:style>
  <w:style w:type="character" w:customStyle="1" w:styleId="Heading3Char">
    <w:name w:val="Heading 3 Char"/>
    <w:basedOn w:val="DefaultParagraphFont"/>
    <w:link w:val="Heading3"/>
    <w:uiPriority w:val="9"/>
    <w:rsid w:val="00CC7ECF"/>
    <w:rPr>
      <w:rFonts w:ascii="Arial" w:eastAsiaTheme="majorEastAsia" w:hAnsi="Arial" w:cs="Arial"/>
      <w:bCs/>
    </w:rPr>
  </w:style>
  <w:style w:type="paragraph" w:customStyle="1" w:styleId="BodyText4">
    <w:name w:val="Body Text 4"/>
    <w:basedOn w:val="Normal"/>
    <w:link w:val="BodyText4Char"/>
    <w:rsid w:val="00CC7ECF"/>
    <w:pPr>
      <w:spacing w:after="240"/>
      <w:ind w:left="3402"/>
    </w:pPr>
  </w:style>
  <w:style w:type="character" w:customStyle="1" w:styleId="BodyText4Char">
    <w:name w:val="Body Text 4 Char"/>
    <w:basedOn w:val="DefaultParagraphFont"/>
    <w:link w:val="BodyText4"/>
    <w:rsid w:val="00CC7ECF"/>
    <w:rPr>
      <w:rFonts w:ascii="Arial" w:hAnsi="Arial" w:cs="Arial"/>
    </w:rPr>
  </w:style>
  <w:style w:type="character" w:customStyle="1" w:styleId="Heading4Char">
    <w:name w:val="Heading 4 Char"/>
    <w:basedOn w:val="DefaultParagraphFont"/>
    <w:link w:val="Heading4"/>
    <w:uiPriority w:val="9"/>
    <w:semiHidden/>
    <w:rsid w:val="00CC7ECF"/>
    <w:rPr>
      <w:rFonts w:ascii="Arial" w:eastAsiaTheme="majorEastAsia" w:hAnsi="Arial" w:cs="Arial"/>
      <w:bCs/>
      <w:iCs/>
    </w:rPr>
  </w:style>
  <w:style w:type="paragraph" w:customStyle="1" w:styleId="BodyText5">
    <w:name w:val="Body Text 5"/>
    <w:basedOn w:val="Normal"/>
    <w:link w:val="BodyText5Char"/>
    <w:rsid w:val="00CC7ECF"/>
    <w:pPr>
      <w:spacing w:after="240"/>
      <w:ind w:left="4252"/>
    </w:pPr>
  </w:style>
  <w:style w:type="character" w:customStyle="1" w:styleId="BodyText5Char">
    <w:name w:val="Body Text 5 Char"/>
    <w:basedOn w:val="DefaultParagraphFont"/>
    <w:link w:val="BodyText5"/>
    <w:rsid w:val="00CC7ECF"/>
    <w:rPr>
      <w:rFonts w:ascii="Arial" w:hAnsi="Arial" w:cs="Arial"/>
    </w:rPr>
  </w:style>
  <w:style w:type="character" w:customStyle="1" w:styleId="Heading5Char">
    <w:name w:val="Heading 5 Char"/>
    <w:basedOn w:val="DefaultParagraphFont"/>
    <w:link w:val="Heading5"/>
    <w:uiPriority w:val="9"/>
    <w:semiHidden/>
    <w:rsid w:val="00CC7ECF"/>
    <w:rPr>
      <w:rFonts w:ascii="Arial" w:eastAsiaTheme="majorEastAsia" w:hAnsi="Arial" w:cs="Arial"/>
    </w:rPr>
  </w:style>
  <w:style w:type="character" w:customStyle="1" w:styleId="Heading6Char">
    <w:name w:val="Heading 6 Char"/>
    <w:basedOn w:val="DefaultParagraphFont"/>
    <w:link w:val="Heading6"/>
    <w:uiPriority w:val="9"/>
    <w:semiHidden/>
    <w:rsid w:val="00CC7ECF"/>
    <w:rPr>
      <w:rFonts w:ascii="Arial" w:eastAsiaTheme="majorEastAsia" w:hAnsi="Arial" w:cs="Arial"/>
      <w:iCs/>
    </w:rPr>
  </w:style>
  <w:style w:type="character" w:customStyle="1" w:styleId="Heading7Char">
    <w:name w:val="Heading 7 Char"/>
    <w:basedOn w:val="DefaultParagraphFont"/>
    <w:link w:val="Heading7"/>
    <w:uiPriority w:val="9"/>
    <w:semiHidden/>
    <w:rsid w:val="00CC7ECF"/>
    <w:rPr>
      <w:rFonts w:ascii="Arial" w:eastAsiaTheme="majorEastAsia" w:hAnsi="Arial" w:cs="Arial"/>
      <w:iCs/>
    </w:rPr>
  </w:style>
  <w:style w:type="character" w:customStyle="1" w:styleId="Heading8Char">
    <w:name w:val="Heading 8 Char"/>
    <w:basedOn w:val="DefaultParagraphFont"/>
    <w:link w:val="Heading8"/>
    <w:uiPriority w:val="9"/>
    <w:semiHidden/>
    <w:rsid w:val="00CC7ECF"/>
    <w:rPr>
      <w:rFonts w:ascii="Arial" w:eastAsiaTheme="majorEastAsia" w:hAnsi="Arial" w:cs="Arial"/>
      <w:szCs w:val="20"/>
    </w:rPr>
  </w:style>
  <w:style w:type="character" w:customStyle="1" w:styleId="Heading9Char">
    <w:name w:val="Heading 9 Char"/>
    <w:basedOn w:val="DefaultParagraphFont"/>
    <w:link w:val="Heading9"/>
    <w:uiPriority w:val="9"/>
    <w:semiHidden/>
    <w:rsid w:val="00CC7ECF"/>
    <w:rPr>
      <w:rFonts w:ascii="Arial" w:eastAsiaTheme="majorEastAsia" w:hAnsi="Arial" w:cs="Arial"/>
      <w:iCs/>
      <w:szCs w:val="20"/>
    </w:rPr>
  </w:style>
  <w:style w:type="paragraph" w:customStyle="1" w:styleId="Style3">
    <w:name w:val="Style3"/>
    <w:basedOn w:val="Normal"/>
    <w:uiPriority w:val="99"/>
    <w:rsid w:val="00E33907"/>
    <w:pPr>
      <w:widowControl w:val="0"/>
      <w:autoSpaceDE w:val="0"/>
      <w:autoSpaceDN w:val="0"/>
      <w:adjustRightInd w:val="0"/>
      <w:spacing w:line="308" w:lineRule="exact"/>
      <w:jc w:val="left"/>
    </w:pPr>
    <w:rPr>
      <w:rFonts w:ascii="Calibri" w:eastAsiaTheme="minorEastAsia" w:hAnsi="Calibri" w:cstheme="minorBidi"/>
      <w:sz w:val="24"/>
      <w:szCs w:val="24"/>
      <w:lang w:eastAsia="en-AU"/>
    </w:rPr>
  </w:style>
  <w:style w:type="character" w:customStyle="1" w:styleId="FontStyle11">
    <w:name w:val="Font Style11"/>
    <w:basedOn w:val="DefaultParagraphFont"/>
    <w:uiPriority w:val="99"/>
    <w:rsid w:val="00E33907"/>
    <w:rPr>
      <w:rFonts w:ascii="Calibri" w:hAnsi="Calibri" w:cs="Calibri"/>
      <w:b/>
      <w:bCs/>
      <w:color w:val="000000"/>
      <w:sz w:val="22"/>
      <w:szCs w:val="22"/>
    </w:rPr>
  </w:style>
  <w:style w:type="character" w:customStyle="1" w:styleId="FontStyle12">
    <w:name w:val="Font Style12"/>
    <w:basedOn w:val="DefaultParagraphFont"/>
    <w:uiPriority w:val="99"/>
    <w:rsid w:val="00E33907"/>
    <w:rPr>
      <w:rFonts w:ascii="Calibri" w:hAnsi="Calibri" w:cs="Calibri"/>
      <w:color w:val="000000"/>
      <w:sz w:val="22"/>
      <w:szCs w:val="22"/>
    </w:rPr>
  </w:style>
  <w:style w:type="paragraph" w:customStyle="1" w:styleId="Style4">
    <w:name w:val="Style4"/>
    <w:basedOn w:val="Normal"/>
    <w:uiPriority w:val="99"/>
    <w:rsid w:val="00D667E0"/>
    <w:pPr>
      <w:widowControl w:val="0"/>
      <w:autoSpaceDE w:val="0"/>
      <w:autoSpaceDN w:val="0"/>
      <w:adjustRightInd w:val="0"/>
      <w:spacing w:line="312" w:lineRule="exact"/>
    </w:pPr>
    <w:rPr>
      <w:rFonts w:ascii="Calibri" w:eastAsiaTheme="minorEastAsia" w:hAnsi="Calibri" w:cstheme="minorBidi"/>
      <w:sz w:val="24"/>
      <w:szCs w:val="24"/>
      <w:lang w:eastAsia="en-AU"/>
    </w:rPr>
  </w:style>
  <w:style w:type="paragraph" w:styleId="Header">
    <w:name w:val="header"/>
    <w:basedOn w:val="Normal"/>
    <w:link w:val="HeaderChar"/>
    <w:uiPriority w:val="99"/>
    <w:unhideWhenUsed/>
    <w:rsid w:val="00C56F5D"/>
    <w:pPr>
      <w:tabs>
        <w:tab w:val="center" w:pos="4513"/>
        <w:tab w:val="right" w:pos="9026"/>
      </w:tabs>
    </w:pPr>
  </w:style>
  <w:style w:type="character" w:customStyle="1" w:styleId="HeaderChar">
    <w:name w:val="Header Char"/>
    <w:basedOn w:val="DefaultParagraphFont"/>
    <w:link w:val="Header"/>
    <w:uiPriority w:val="99"/>
    <w:rsid w:val="00C56F5D"/>
    <w:rPr>
      <w:rFonts w:ascii="Arial" w:hAnsi="Arial" w:cs="Arial"/>
    </w:rPr>
  </w:style>
  <w:style w:type="paragraph" w:styleId="Footer">
    <w:name w:val="footer"/>
    <w:basedOn w:val="Normal"/>
    <w:link w:val="FooterChar"/>
    <w:uiPriority w:val="99"/>
    <w:unhideWhenUsed/>
    <w:rsid w:val="00C56F5D"/>
    <w:pPr>
      <w:tabs>
        <w:tab w:val="center" w:pos="4513"/>
        <w:tab w:val="right" w:pos="9026"/>
      </w:tabs>
    </w:pPr>
  </w:style>
  <w:style w:type="character" w:customStyle="1" w:styleId="FooterChar">
    <w:name w:val="Footer Char"/>
    <w:basedOn w:val="DefaultParagraphFont"/>
    <w:link w:val="Footer"/>
    <w:uiPriority w:val="99"/>
    <w:rsid w:val="00C56F5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penno</dc:creator>
  <cp:keywords/>
  <dc:description/>
  <cp:lastModifiedBy>Demi O'Brien</cp:lastModifiedBy>
  <cp:revision>2</cp:revision>
  <cp:lastPrinted>2018-04-27T00:56:00Z</cp:lastPrinted>
  <dcterms:created xsi:type="dcterms:W3CDTF">2018-05-02T03:42:00Z</dcterms:created>
  <dcterms:modified xsi:type="dcterms:W3CDTF">2018-05-02T03:42:00Z</dcterms:modified>
</cp:coreProperties>
</file>